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9004E" w14:textId="77777777" w:rsidR="00E6651A" w:rsidRPr="00E6651A" w:rsidRDefault="00E6651A" w:rsidP="00E6651A">
      <w:r w:rsidRPr="00E6651A">
        <w:t>Instructions (with pictures) for reviewing or updating parent consents are below if needed.</w:t>
      </w:r>
    </w:p>
    <w:p w14:paraId="3C0D63F6" w14:textId="77777777" w:rsidR="00E6651A" w:rsidRPr="00E6651A" w:rsidRDefault="00E6651A" w:rsidP="00E6651A">
      <w:r w:rsidRPr="00E6651A">
        <w:t xml:space="preserve">Log into </w:t>
      </w:r>
      <w:proofErr w:type="spellStart"/>
      <w:r w:rsidRPr="00E6651A">
        <w:t>myStudent</w:t>
      </w:r>
      <w:proofErr w:type="spellEnd"/>
      <w:r w:rsidRPr="00E6651A">
        <w:t xml:space="preserve"> parent portal (log in instructions are attached). </w:t>
      </w:r>
    </w:p>
    <w:p w14:paraId="68C0B3F9" w14:textId="77777777" w:rsidR="00E6651A" w:rsidRPr="00E6651A" w:rsidRDefault="00E6651A" w:rsidP="00E6651A">
      <w:r w:rsidRPr="00E6651A">
        <w:t> </w:t>
      </w:r>
    </w:p>
    <w:p w14:paraId="43C54EF8" w14:textId="77777777" w:rsidR="00E6651A" w:rsidRPr="00E6651A" w:rsidRDefault="00E6651A" w:rsidP="00E6651A">
      <w:r w:rsidRPr="00E6651A">
        <w:rPr>
          <w:b/>
          <w:bCs/>
        </w:rPr>
        <w:t>Step 1:</w:t>
      </w:r>
    </w:p>
    <w:p w14:paraId="03734F12" w14:textId="77777777" w:rsidR="00E6651A" w:rsidRPr="00E6651A" w:rsidRDefault="00E6651A" w:rsidP="00E6651A">
      <w:r w:rsidRPr="00E6651A">
        <w:t xml:space="preserve">Once on the portal, click the 3 lines at the top </w:t>
      </w:r>
      <w:proofErr w:type="gramStart"/>
      <w:r w:rsidRPr="00E6651A">
        <w:t>right hand</w:t>
      </w:r>
      <w:proofErr w:type="gramEnd"/>
      <w:r w:rsidRPr="00E6651A">
        <w:t xml:space="preserve"> corner:</w:t>
      </w:r>
    </w:p>
    <w:p w14:paraId="7B7447DD" w14:textId="024F1F99" w:rsidR="00E6651A" w:rsidRPr="00E6651A" w:rsidRDefault="00E6651A" w:rsidP="00E6651A">
      <w:r w:rsidRPr="00E6651A">
        <w:drawing>
          <wp:inline distT="0" distB="0" distL="0" distR="0" wp14:anchorId="1E8FD4D3" wp14:editId="7147ECE3">
            <wp:extent cx="2346341" cy="3232150"/>
            <wp:effectExtent l="0" t="0" r="0" b="63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677" cy="324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5E751" w14:textId="77777777" w:rsidR="00E6651A" w:rsidRPr="00E6651A" w:rsidRDefault="00E6651A" w:rsidP="00E6651A">
      <w:r w:rsidRPr="00E6651A">
        <w:t>Step 2:</w:t>
      </w:r>
    </w:p>
    <w:p w14:paraId="12B7ECEA" w14:textId="77777777" w:rsidR="00E6651A" w:rsidRPr="00E6651A" w:rsidRDefault="00E6651A" w:rsidP="00E6651A">
      <w:r w:rsidRPr="00E6651A">
        <w:t>Click “Forms summary” at the bottom left.  (Your child’s name &amp; photo will be shown but are redacted in this example)</w:t>
      </w:r>
    </w:p>
    <w:p w14:paraId="4DC15180" w14:textId="7C7F074A" w:rsidR="00E6651A" w:rsidRPr="00E6651A" w:rsidRDefault="00E6651A" w:rsidP="00E6651A">
      <w:r w:rsidRPr="00E6651A">
        <w:drawing>
          <wp:inline distT="0" distB="0" distL="0" distR="0" wp14:anchorId="0EE46EA2" wp14:editId="7E20FE76">
            <wp:extent cx="2743200" cy="3714750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7318" w14:textId="77777777" w:rsidR="00E6651A" w:rsidRPr="00E6651A" w:rsidRDefault="00E6651A" w:rsidP="00E6651A">
      <w:r w:rsidRPr="00E6651A">
        <w:lastRenderedPageBreak/>
        <w:t>Step 3:</w:t>
      </w:r>
    </w:p>
    <w:p w14:paraId="6B2C2028" w14:textId="77777777" w:rsidR="00E6651A" w:rsidRPr="00E6651A" w:rsidRDefault="00E6651A" w:rsidP="00E6651A">
      <w:r w:rsidRPr="00E6651A">
        <w:t>Click “Parent/Guardian Consent Form”</w:t>
      </w:r>
      <w:r w:rsidRPr="00E6651A">
        <w:br/>
        <w:t>________________________________</w:t>
      </w:r>
    </w:p>
    <w:p w14:paraId="16DA8077" w14:textId="571DEC25" w:rsidR="00E6651A" w:rsidRPr="00E6651A" w:rsidRDefault="00E6651A" w:rsidP="00E6651A">
      <w:r w:rsidRPr="00E6651A">
        <w:drawing>
          <wp:inline distT="0" distB="0" distL="0" distR="0" wp14:anchorId="6C74F75E" wp14:editId="27B49DFE">
            <wp:extent cx="3225800" cy="3390900"/>
            <wp:effectExtent l="0" t="0" r="12700" b="0"/>
            <wp:docPr id="8" name="Picture 8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chat or text messag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184A" w14:textId="77777777" w:rsidR="00E6651A" w:rsidRPr="00E6651A" w:rsidRDefault="00E6651A" w:rsidP="00E6651A">
      <w:r w:rsidRPr="00E6651A">
        <w:t> </w:t>
      </w:r>
    </w:p>
    <w:p w14:paraId="41D3BE87" w14:textId="77777777" w:rsidR="00E6651A" w:rsidRPr="00E6651A" w:rsidRDefault="00E6651A" w:rsidP="00E6651A">
      <w:r w:rsidRPr="00E6651A">
        <w:t> </w:t>
      </w:r>
    </w:p>
    <w:p w14:paraId="73410D3E" w14:textId="77777777" w:rsidR="00E6651A" w:rsidRPr="00E6651A" w:rsidRDefault="00E6651A" w:rsidP="00E6651A">
      <w:r w:rsidRPr="00E6651A">
        <w:t>Step 4:</w:t>
      </w:r>
      <w:r w:rsidRPr="00E6651A">
        <w:br/>
        <w:t xml:space="preserve">This will take you to the Parent/Guardian Consent form page.  Select “Next page” toward the bottom of the screen to continue through each consent option </w:t>
      </w:r>
    </w:p>
    <w:p w14:paraId="775A3A37" w14:textId="142F1DF0" w:rsidR="00E6651A" w:rsidRDefault="00E6651A" w:rsidP="00E6651A">
      <w:r w:rsidRPr="00E6651A">
        <w:drawing>
          <wp:inline distT="0" distB="0" distL="0" distR="0" wp14:anchorId="5E42CC08" wp14:editId="6A2D66A0">
            <wp:extent cx="1951892" cy="3429000"/>
            <wp:effectExtent l="0" t="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25" cy="343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C384E" w14:textId="77777777" w:rsidR="007120AF" w:rsidRPr="00E6651A" w:rsidRDefault="007120AF" w:rsidP="00E6651A"/>
    <w:p w14:paraId="5B784D1C" w14:textId="77777777" w:rsidR="00E6651A" w:rsidRPr="00E6651A" w:rsidRDefault="00E6651A" w:rsidP="00E6651A">
      <w:r w:rsidRPr="00E6651A">
        <w:t xml:space="preserve">Step 5: </w:t>
      </w:r>
    </w:p>
    <w:p w14:paraId="31331233" w14:textId="77777777" w:rsidR="00E6651A" w:rsidRPr="00E6651A" w:rsidRDefault="00E6651A" w:rsidP="00E6651A">
      <w:r w:rsidRPr="00E6651A">
        <w:t xml:space="preserve">Review the consent topic, then scroll to the bottom of the page. </w:t>
      </w:r>
    </w:p>
    <w:p w14:paraId="0F4DFF01" w14:textId="77777777" w:rsidR="00E6651A" w:rsidRPr="00E6651A" w:rsidRDefault="00E6651A" w:rsidP="00E6651A">
      <w:r w:rsidRPr="00E6651A">
        <w:t xml:space="preserve">Select “yes” or “no” from the drop down </w:t>
      </w:r>
      <w:proofErr w:type="gramStart"/>
      <w:r w:rsidRPr="00E6651A">
        <w:t>list,  then</w:t>
      </w:r>
      <w:proofErr w:type="gramEnd"/>
      <w:r w:rsidRPr="00E6651A">
        <w:t xml:space="preserve"> click “next page” to go to the next consent topic.  </w:t>
      </w:r>
    </w:p>
    <w:p w14:paraId="3E3C7FFD" w14:textId="0D072E48" w:rsidR="00E6651A" w:rsidRPr="00E6651A" w:rsidRDefault="00E6651A" w:rsidP="00E6651A">
      <w:r w:rsidRPr="00E6651A">
        <w:drawing>
          <wp:inline distT="0" distB="0" distL="0" distR="0" wp14:anchorId="439A248D" wp14:editId="3B537DA0">
            <wp:extent cx="2501900" cy="3092450"/>
            <wp:effectExtent l="0" t="0" r="12700" b="1270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6D059" w14:textId="77777777" w:rsidR="00E6651A" w:rsidRPr="00E6651A" w:rsidRDefault="00E6651A" w:rsidP="00E6651A">
      <w:r w:rsidRPr="00E6651A">
        <w:t xml:space="preserve">Repeat Step 5 for all consent topics, then save. </w:t>
      </w:r>
    </w:p>
    <w:p w14:paraId="4A73AC17" w14:textId="77777777" w:rsidR="00E6651A" w:rsidRPr="00E6651A" w:rsidRDefault="00E6651A" w:rsidP="00E6651A">
      <w:r w:rsidRPr="00E6651A">
        <w:t> </w:t>
      </w:r>
    </w:p>
    <w:p w14:paraId="529DCC51" w14:textId="77777777" w:rsidR="00E6651A" w:rsidRPr="00E6651A" w:rsidRDefault="00E6651A" w:rsidP="00E6651A">
      <w:r w:rsidRPr="00E6651A">
        <w:t>More instructions and a video can be found </w:t>
      </w:r>
      <w:hyperlink r:id="rId14" w:tgtFrame="_blank" w:tooltip="https://www.pasco.k12.fl.us/oll_documents/parent-bill-of-rights" w:history="1">
        <w:r w:rsidRPr="00E6651A">
          <w:rPr>
            <w:rStyle w:val="Hyperlink"/>
          </w:rPr>
          <w:t>at this link</w:t>
        </w:r>
      </w:hyperlink>
      <w:r w:rsidRPr="00E6651A">
        <w:t>.</w:t>
      </w:r>
    </w:p>
    <w:p w14:paraId="0AB410BA" w14:textId="77777777" w:rsidR="00E6651A" w:rsidRPr="00E6651A" w:rsidRDefault="00E6651A" w:rsidP="00E6651A">
      <w:r w:rsidRPr="00E6651A">
        <w:t> </w:t>
      </w:r>
    </w:p>
    <w:p w14:paraId="38F2661E" w14:textId="77777777" w:rsidR="00E6651A" w:rsidRPr="00E6651A" w:rsidRDefault="00E6651A" w:rsidP="00E6651A">
      <w:r w:rsidRPr="00E6651A">
        <w:t> </w:t>
      </w:r>
    </w:p>
    <w:p w14:paraId="76E07439" w14:textId="77777777" w:rsidR="00E6651A" w:rsidRDefault="00E6651A"/>
    <w:sectPr w:rsidR="00E6651A" w:rsidSect="00E665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87B"/>
    <w:rsid w:val="00241A1E"/>
    <w:rsid w:val="0045651A"/>
    <w:rsid w:val="0048487B"/>
    <w:rsid w:val="007120AF"/>
    <w:rsid w:val="00AC053F"/>
    <w:rsid w:val="00E6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5E955D"/>
  <w15:chartTrackingRefBased/>
  <w15:docId w15:val="{DCA2EFB7-D720-4ED9-BF97-F1782B45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65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5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5.jpg@01D8B3B9.A2C8F43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2.jpg@01D8B3B9.A2C8F43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4.png@01D8B3B9.A2C8F430" TargetMode="External"/><Relationship Id="rId5" Type="http://schemas.openxmlformats.org/officeDocument/2006/relationships/image" Target="cid:image001.jpg@01D8B3B9.A2C8F43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cid:image003.jpg@01D8B3B9.A2C8F430" TargetMode="External"/><Relationship Id="rId14" Type="http://schemas.openxmlformats.org/officeDocument/2006/relationships/hyperlink" Target="https://www.pasco.k12.fl.us/oll_documents/parent-bill-of-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Ellynn Lawless</dc:creator>
  <cp:keywords/>
  <dc:description/>
  <cp:lastModifiedBy>Jane Ellynn Lawless</cp:lastModifiedBy>
  <cp:revision>2</cp:revision>
  <dcterms:created xsi:type="dcterms:W3CDTF">2022-08-19T15:35:00Z</dcterms:created>
  <dcterms:modified xsi:type="dcterms:W3CDTF">2022-08-19T16:29:00Z</dcterms:modified>
</cp:coreProperties>
</file>